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C3" w:rsidRPr="00584C82" w:rsidRDefault="004202C3" w:rsidP="0042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C3" w:rsidRDefault="004202C3" w:rsidP="0042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  <w:r w:rsidRPr="0008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творческих работ</w:t>
      </w:r>
    </w:p>
    <w:p w:rsidR="004202C3" w:rsidRDefault="004202C3" w:rsidP="0042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Всё дело в крышке»</w:t>
      </w:r>
      <w:r w:rsidRPr="006B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2C3" w:rsidRDefault="004202C3" w:rsidP="0042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C3" w:rsidRDefault="004202C3" w:rsidP="004202C3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Конкурса</w:t>
      </w:r>
    </w:p>
    <w:p w:rsidR="004202C3" w:rsidRDefault="004202C3" w:rsidP="004202C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C3" w:rsidRPr="00B56718" w:rsidRDefault="004202C3" w:rsidP="0042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718">
        <w:rPr>
          <w:rFonts w:ascii="Times New Roman" w:hAnsi="Times New Roman" w:cs="Times New Roman"/>
          <w:sz w:val="28"/>
          <w:szCs w:val="28"/>
        </w:rPr>
        <w:t>Даем вторую жизнь пластиковым крышкам – моделируем технические или художественные объекты.</w:t>
      </w:r>
    </w:p>
    <w:p w:rsidR="004202C3" w:rsidRDefault="004202C3" w:rsidP="004202C3">
      <w:pPr>
        <w:spacing w:after="0" w:line="240" w:lineRule="auto"/>
        <w:ind w:firstLine="709"/>
        <w:jc w:val="both"/>
        <w:rPr>
          <w:rFonts w:ascii="Open Sans" w:hAnsi="Open Sans"/>
          <w:color w:val="333333"/>
          <w:sz w:val="28"/>
          <w:szCs w:val="28"/>
        </w:rPr>
      </w:pPr>
      <w:r w:rsidRPr="00DB75AF">
        <w:rPr>
          <w:rFonts w:ascii="Open Sans" w:hAnsi="Open Sans"/>
          <w:color w:val="333333"/>
          <w:sz w:val="28"/>
          <w:szCs w:val="28"/>
        </w:rPr>
        <w:t>XXI век − это не только век высоких технологий, но и экологических проблем.</w:t>
      </w:r>
      <w:r w:rsidRPr="00DB75AF">
        <w:rPr>
          <w:sz w:val="28"/>
          <w:szCs w:val="28"/>
        </w:rPr>
        <w:t xml:space="preserve"> </w:t>
      </w:r>
      <w:r w:rsidRPr="005313C9">
        <w:rPr>
          <w:rFonts w:ascii="Times New Roman" w:hAnsi="Times New Roman" w:cs="Times New Roman"/>
          <w:sz w:val="28"/>
          <w:szCs w:val="28"/>
        </w:rPr>
        <w:t>Одна из которых – утилизация отходов</w:t>
      </w:r>
      <w:r>
        <w:rPr>
          <w:sz w:val="28"/>
          <w:szCs w:val="28"/>
        </w:rPr>
        <w:t xml:space="preserve">. </w:t>
      </w:r>
      <w:r w:rsidRPr="00DB75AF">
        <w:rPr>
          <w:rFonts w:ascii="Open Sans" w:hAnsi="Open Sans"/>
          <w:color w:val="333333"/>
          <w:sz w:val="28"/>
          <w:szCs w:val="28"/>
        </w:rPr>
        <w:t>Каждый день мы сталки</w:t>
      </w:r>
      <w:r>
        <w:rPr>
          <w:rFonts w:ascii="Open Sans" w:hAnsi="Open Sans"/>
          <w:color w:val="333333"/>
          <w:sz w:val="28"/>
          <w:szCs w:val="28"/>
        </w:rPr>
        <w:t>ваемся</w:t>
      </w:r>
      <w:r w:rsidRPr="00DB75AF">
        <w:rPr>
          <w:rFonts w:ascii="Open Sans" w:hAnsi="Open Sans"/>
          <w:color w:val="333333"/>
          <w:sz w:val="28"/>
          <w:szCs w:val="28"/>
        </w:rPr>
        <w:t xml:space="preserve"> с огромным количеством предметов, которые используются в быту,</w:t>
      </w:r>
      <w:r>
        <w:rPr>
          <w:rFonts w:ascii="Open Sans" w:hAnsi="Open Sans"/>
          <w:color w:val="333333"/>
          <w:sz w:val="28"/>
          <w:szCs w:val="28"/>
        </w:rPr>
        <w:t xml:space="preserve"> в потом выбрасываются за ненадобностью (</w:t>
      </w:r>
      <w:r w:rsidRPr="00DB75AF">
        <w:rPr>
          <w:rFonts w:ascii="Open Sans" w:hAnsi="Open Sans"/>
          <w:color w:val="333333"/>
          <w:sz w:val="28"/>
          <w:szCs w:val="28"/>
        </w:rPr>
        <w:t>картонная упаковка, пластиковые и стеклянные бутылки, ячейки для яиц, отслужившие свой срок шины и детали от различных вышедших из строя механизмов</w:t>
      </w:r>
      <w:r>
        <w:rPr>
          <w:rFonts w:ascii="Open Sans" w:hAnsi="Open Sans"/>
          <w:color w:val="333333"/>
          <w:sz w:val="28"/>
          <w:szCs w:val="28"/>
        </w:rPr>
        <w:t xml:space="preserve"> и многое другое). </w:t>
      </w:r>
      <w:r w:rsidRPr="00E4221C">
        <w:rPr>
          <w:rFonts w:ascii="Open Sans" w:hAnsi="Open Sans"/>
          <w:color w:val="333333"/>
          <w:sz w:val="28"/>
          <w:szCs w:val="28"/>
        </w:rPr>
        <w:t>Для создания</w:t>
      </w:r>
      <w:r>
        <w:rPr>
          <w:rFonts w:ascii="Open Sans" w:hAnsi="Open Sans"/>
          <w:color w:val="333333"/>
          <w:sz w:val="28"/>
          <w:szCs w:val="28"/>
        </w:rPr>
        <w:t xml:space="preserve"> картин, </w:t>
      </w:r>
      <w:r w:rsidRPr="00E4221C">
        <w:rPr>
          <w:rFonts w:ascii="Open Sans" w:hAnsi="Open Sans"/>
          <w:color w:val="333333"/>
          <w:sz w:val="28"/>
          <w:szCs w:val="28"/>
        </w:rPr>
        <w:t>оригинальных украшений и функциональных предметов применяют не только покупную дорогостоящую фурнитуру и прочие принадлежности, но и бросовый материал.</w:t>
      </w:r>
      <w:r>
        <w:rPr>
          <w:rFonts w:ascii="Open Sans" w:hAnsi="Open Sans"/>
          <w:color w:val="333333"/>
          <w:sz w:val="28"/>
          <w:szCs w:val="28"/>
        </w:rPr>
        <w:t xml:space="preserve"> </w:t>
      </w:r>
      <w:r w:rsidRPr="00E4221C">
        <w:rPr>
          <w:rFonts w:ascii="Open Sans" w:hAnsi="Open Sans"/>
          <w:color w:val="333333"/>
          <w:sz w:val="28"/>
          <w:szCs w:val="28"/>
        </w:rPr>
        <w:t xml:space="preserve">А ведь </w:t>
      </w:r>
      <w:r>
        <w:rPr>
          <w:rFonts w:ascii="Open Sans" w:hAnsi="Open Sans"/>
          <w:color w:val="333333"/>
          <w:sz w:val="28"/>
          <w:szCs w:val="28"/>
        </w:rPr>
        <w:t>этот материал</w:t>
      </w:r>
      <w:r w:rsidRPr="00E4221C">
        <w:rPr>
          <w:rFonts w:ascii="Open Sans" w:hAnsi="Open Sans"/>
          <w:color w:val="333333"/>
          <w:sz w:val="28"/>
          <w:szCs w:val="28"/>
        </w:rPr>
        <w:t xml:space="preserve"> в умелых руках</w:t>
      </w:r>
      <w:r>
        <w:rPr>
          <w:rFonts w:ascii="Open Sans" w:hAnsi="Open Sans"/>
          <w:color w:val="333333"/>
          <w:sz w:val="28"/>
          <w:szCs w:val="28"/>
        </w:rPr>
        <w:t xml:space="preserve"> может превратиться в оригинальные поделки. </w:t>
      </w:r>
    </w:p>
    <w:p w:rsidR="004202C3" w:rsidRPr="00B56718" w:rsidRDefault="004202C3" w:rsidP="004202C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C3" w:rsidRPr="00081E0C" w:rsidRDefault="004202C3" w:rsidP="0042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C3" w:rsidRPr="00584C82" w:rsidRDefault="004202C3" w:rsidP="0042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B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4202C3" w:rsidRPr="00584C82" w:rsidRDefault="004202C3" w:rsidP="00420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C3" w:rsidRDefault="004202C3" w:rsidP="00420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Положение</w:t>
      </w:r>
      <w:r w:rsidRPr="00B56718">
        <w:t xml:space="preserve"> </w:t>
      </w:r>
      <w:r w:rsidRPr="00B567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дистанци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онном конкурсе творческих работ</w:t>
      </w:r>
      <w:r w:rsidRPr="00B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«Всё дело в крышке»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 определяет цели, задачи,</w:t>
      </w:r>
      <w:r w:rsidRPr="0032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</w:t>
      </w:r>
      <w:r w:rsidRPr="0032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 </w:t>
      </w:r>
    </w:p>
    <w:p w:rsidR="004202C3" w:rsidRPr="00AE4426" w:rsidRDefault="004202C3" w:rsidP="00420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C3" w:rsidRPr="00D25670" w:rsidRDefault="004202C3" w:rsidP="004202C3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Конкурса</w:t>
      </w:r>
    </w:p>
    <w:p w:rsidR="004202C3" w:rsidRPr="00584C82" w:rsidRDefault="004202C3" w:rsidP="00420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C3" w:rsidRPr="00751887" w:rsidRDefault="004202C3" w:rsidP="004202C3">
      <w:pPr>
        <w:pStyle w:val="a4"/>
        <w:numPr>
          <w:ilvl w:val="0"/>
          <w:numId w:val="2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поддержки и развития творческой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 детей путем привлечения</w:t>
      </w:r>
      <w:r w:rsidRPr="0077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созданию творческих работ из бросового материала, формирование экологической культуры;</w:t>
      </w:r>
    </w:p>
    <w:p w:rsidR="004202C3" w:rsidRPr="00712DF5" w:rsidRDefault="004202C3" w:rsidP="004202C3">
      <w:pPr>
        <w:pStyle w:val="a4"/>
        <w:numPr>
          <w:ilvl w:val="0"/>
          <w:numId w:val="20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 – эстетического вкуса, фантазии, воображения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2C3" w:rsidRPr="007777AC" w:rsidRDefault="004202C3" w:rsidP="004202C3">
      <w:pPr>
        <w:pStyle w:val="a4"/>
        <w:numPr>
          <w:ilvl w:val="0"/>
          <w:numId w:val="2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75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моделирования, на примере создания движущихся моделей;</w:t>
      </w:r>
    </w:p>
    <w:p w:rsidR="004202C3" w:rsidRDefault="004202C3" w:rsidP="004202C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</w:t>
      </w:r>
      <w:r w:rsidRPr="0048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проявивших способности в области технического творчества;</w:t>
      </w:r>
    </w:p>
    <w:p w:rsidR="004202C3" w:rsidRPr="00C94FF4" w:rsidRDefault="004202C3" w:rsidP="004202C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окружающему нас 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2C3" w:rsidRDefault="004202C3" w:rsidP="004202C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5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организации учебной и досуговой деятельности детей.</w:t>
      </w:r>
    </w:p>
    <w:p w:rsidR="004202C3" w:rsidRDefault="004202C3" w:rsidP="004202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55E" w:rsidRDefault="00DB355E" w:rsidP="004202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55E" w:rsidRDefault="00DB355E" w:rsidP="004202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52F" w:rsidRDefault="0072252F" w:rsidP="004202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55E" w:rsidRPr="003A75D8" w:rsidRDefault="00DB355E" w:rsidP="004202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C3" w:rsidRPr="00751887" w:rsidRDefault="004202C3" w:rsidP="004202C3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Организаторы Конкурса</w:t>
      </w:r>
    </w:p>
    <w:p w:rsidR="004202C3" w:rsidRPr="00751887" w:rsidRDefault="004202C3" w:rsidP="004202C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C3" w:rsidRDefault="004202C3" w:rsidP="004202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Организаторы</w:t>
      </w:r>
      <w:r w:rsidRPr="00AF0961">
        <w:rPr>
          <w:rFonts w:ascii="Times New Roman" w:eastAsia="Calibri" w:hAnsi="Times New Roman" w:cs="Times New Roman"/>
          <w:sz w:val="28"/>
          <w:szCs w:val="28"/>
        </w:rPr>
        <w:t xml:space="preserve"> Конкурса – ГБУ ДО «Тверской областной Центр юных техников» (структурное подразделение «Детский технопарк «Кванториум»)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40A07">
        <w:rPr>
          <w:rFonts w:ascii="Times New Roman" w:eastAsia="Calibri" w:hAnsi="Times New Roman" w:cs="Times New Roman"/>
          <w:sz w:val="28"/>
          <w:szCs w:val="28"/>
        </w:rPr>
        <w:t xml:space="preserve">Региональный ресурсный центр дистанционного образования детей-инвалидов </w:t>
      </w:r>
      <w:r>
        <w:rPr>
          <w:rFonts w:ascii="Times New Roman" w:eastAsia="Calibri" w:hAnsi="Times New Roman" w:cs="Times New Roman"/>
          <w:sz w:val="28"/>
          <w:szCs w:val="28"/>
        </w:rPr>
        <w:t>ГБУ «ТверьИнформОбр».</w:t>
      </w:r>
    </w:p>
    <w:p w:rsidR="004202C3" w:rsidRDefault="004202C3" w:rsidP="004202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961">
        <w:rPr>
          <w:rFonts w:ascii="Times New Roman" w:eastAsia="Calibri" w:hAnsi="Times New Roman" w:cs="Times New Roman"/>
          <w:sz w:val="28"/>
          <w:szCs w:val="28"/>
        </w:rPr>
        <w:t xml:space="preserve"> Функции организатора конкурса: </w:t>
      </w:r>
    </w:p>
    <w:p w:rsidR="004202C3" w:rsidRPr="00751887" w:rsidRDefault="004202C3" w:rsidP="004202C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887">
        <w:rPr>
          <w:rFonts w:ascii="Times New Roman" w:eastAsia="Calibri" w:hAnsi="Times New Roman" w:cs="Times New Roman"/>
          <w:sz w:val="28"/>
          <w:szCs w:val="28"/>
        </w:rPr>
        <w:t>разработка положения о Конкурсе;</w:t>
      </w:r>
    </w:p>
    <w:p w:rsidR="004202C3" w:rsidRDefault="004202C3" w:rsidP="004202C3">
      <w:pPr>
        <w:pStyle w:val="a4"/>
        <w:numPr>
          <w:ilvl w:val="0"/>
          <w:numId w:val="2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776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рганизация К</w:t>
      </w:r>
      <w:r w:rsidRPr="00B92776">
        <w:rPr>
          <w:rFonts w:ascii="Times New Roman" w:eastAsia="Calibri" w:hAnsi="Times New Roman" w:cs="Times New Roman"/>
          <w:sz w:val="28"/>
          <w:szCs w:val="28"/>
        </w:rPr>
        <w:t>онкурса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B927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02C3" w:rsidRPr="00B92776" w:rsidRDefault="004202C3" w:rsidP="004202C3">
      <w:pPr>
        <w:pStyle w:val="a4"/>
        <w:numPr>
          <w:ilvl w:val="0"/>
          <w:numId w:val="2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776">
        <w:rPr>
          <w:rFonts w:ascii="Times New Roman" w:eastAsia="Calibri" w:hAnsi="Times New Roman" w:cs="Times New Roman"/>
          <w:sz w:val="28"/>
          <w:szCs w:val="28"/>
        </w:rPr>
        <w:t>сбор конкурсных работ;</w:t>
      </w:r>
    </w:p>
    <w:p w:rsidR="004202C3" w:rsidRPr="00940A07" w:rsidRDefault="004202C3" w:rsidP="004202C3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A07">
        <w:rPr>
          <w:rFonts w:ascii="Times New Roman" w:eastAsia="Calibri" w:hAnsi="Times New Roman" w:cs="Times New Roman"/>
          <w:sz w:val="28"/>
          <w:szCs w:val="28"/>
        </w:rPr>
        <w:t>размещение положе</w:t>
      </w:r>
      <w:r>
        <w:rPr>
          <w:rFonts w:ascii="Times New Roman" w:eastAsia="Calibri" w:hAnsi="Times New Roman" w:cs="Times New Roman"/>
          <w:sz w:val="28"/>
          <w:szCs w:val="28"/>
        </w:rPr>
        <w:t>ния о Конкурсе, фотографий работ участников Конкурса и итогов на портале</w:t>
      </w:r>
      <w:r w:rsidRPr="00940A07">
        <w:rPr>
          <w:rFonts w:ascii="Times New Roman" w:eastAsia="Calibri" w:hAnsi="Times New Roman" w:cs="Times New Roman"/>
          <w:sz w:val="28"/>
          <w:szCs w:val="28"/>
        </w:rPr>
        <w:t xml:space="preserve"> «Виртуальная школа Тверской области»</w:t>
      </w:r>
      <w:r w:rsidRPr="00850E6B">
        <w:t xml:space="preserve"> </w:t>
      </w:r>
      <w:r w:rsidRPr="00850E6B">
        <w:rPr>
          <w:rFonts w:ascii="Times New Roman" w:eastAsia="Calibri" w:hAnsi="Times New Roman" w:cs="Times New Roman"/>
          <w:sz w:val="28"/>
          <w:szCs w:val="28"/>
        </w:rPr>
        <w:t>(</w:t>
      </w:r>
      <w:hyperlink r:id="rId6" w:history="1">
        <w:r w:rsidRPr="0020326E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http://distant.tverobr.ru/</w:t>
        </w:r>
      </w:hyperlink>
      <w:r w:rsidRPr="00850E6B">
        <w:rPr>
          <w:rFonts w:ascii="Times New Roman" w:eastAsia="Calibri" w:hAnsi="Times New Roman" w:cs="Times New Roman"/>
          <w:sz w:val="28"/>
          <w:szCs w:val="28"/>
        </w:rPr>
        <w:t>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02C3" w:rsidRPr="00584C82" w:rsidRDefault="004202C3" w:rsidP="00420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C3" w:rsidRPr="00D25670" w:rsidRDefault="004202C3" w:rsidP="004202C3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Участники Конкурса</w:t>
      </w:r>
    </w:p>
    <w:p w:rsidR="004202C3" w:rsidRDefault="004202C3" w:rsidP="004202C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C3" w:rsidRPr="001C6044" w:rsidRDefault="004202C3" w:rsidP="004202C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firstLine="1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044">
        <w:rPr>
          <w:rFonts w:ascii="Times New Roman" w:eastAsia="Calibri" w:hAnsi="Times New Roman" w:cs="Times New Roman"/>
          <w:sz w:val="28"/>
          <w:szCs w:val="28"/>
        </w:rPr>
        <w:t xml:space="preserve">       К участию в Конкурсе приглашаются участники проекта </w:t>
      </w:r>
      <w:r w:rsidRPr="001C6044">
        <w:rPr>
          <w:rFonts w:ascii="Times New Roman" w:eastAsia="Calibri" w:hAnsi="Times New Roman" w:cs="Times New Roman"/>
          <w:b/>
          <w:sz w:val="28"/>
          <w:szCs w:val="28"/>
        </w:rPr>
        <w:t>«Дистанционное образование детей-инвалидов»</w:t>
      </w:r>
      <w:r w:rsidRPr="001C6044">
        <w:rPr>
          <w:rFonts w:ascii="Times New Roman" w:eastAsia="Calibri" w:hAnsi="Times New Roman" w:cs="Times New Roman"/>
          <w:sz w:val="28"/>
          <w:szCs w:val="28"/>
        </w:rPr>
        <w:t xml:space="preserve"> (1-11 классы). </w:t>
      </w:r>
    </w:p>
    <w:p w:rsidR="004202C3" w:rsidRPr="001C6044" w:rsidRDefault="004202C3" w:rsidP="004202C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firstLine="1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EAB" w:rsidRDefault="004202C3" w:rsidP="00634EA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firstLine="1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044">
        <w:rPr>
          <w:rFonts w:ascii="Times New Roman" w:eastAsia="Calibri" w:hAnsi="Times New Roman" w:cs="Times New Roman"/>
          <w:sz w:val="28"/>
          <w:szCs w:val="28"/>
        </w:rPr>
        <w:t>Конкурс проводится в 3 возрастных группах:</w:t>
      </w:r>
    </w:p>
    <w:p w:rsidR="00634EAB" w:rsidRDefault="004202C3" w:rsidP="00634EAB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14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4 классы;</w:t>
      </w:r>
    </w:p>
    <w:p w:rsidR="00634EAB" w:rsidRDefault="004202C3" w:rsidP="00634EAB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14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8 классы;</w:t>
      </w:r>
    </w:p>
    <w:p w:rsidR="004202C3" w:rsidRPr="00634EAB" w:rsidRDefault="004202C3" w:rsidP="00634EAB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14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– 11 классы.</w:t>
      </w:r>
    </w:p>
    <w:p w:rsidR="004202C3" w:rsidRPr="00584C82" w:rsidRDefault="004202C3" w:rsidP="006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C3" w:rsidRPr="00D25670" w:rsidRDefault="004202C3" w:rsidP="004202C3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</w:t>
      </w:r>
    </w:p>
    <w:p w:rsidR="004202C3" w:rsidRPr="00584C82" w:rsidRDefault="004202C3" w:rsidP="004202C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C3" w:rsidRDefault="004202C3" w:rsidP="004202C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4202C3" w:rsidRPr="00584C82" w:rsidRDefault="004202C3" w:rsidP="004202C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C3" w:rsidRPr="000E1D84" w:rsidRDefault="004202C3" w:rsidP="004202C3">
      <w:pPr>
        <w:widowControl w:val="0"/>
        <w:numPr>
          <w:ilvl w:val="0"/>
          <w:numId w:val="1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4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Номинация  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0E1D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Плоскостная композиция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(панно)»;</w:t>
      </w:r>
    </w:p>
    <w:p w:rsidR="004202C3" w:rsidRPr="00EA4A04" w:rsidRDefault="004202C3" w:rsidP="004202C3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4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Номинация  - «Д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вижущаяся модель</w:t>
      </w:r>
      <w:r w:rsidRPr="00EA4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»;</w:t>
      </w:r>
    </w:p>
    <w:p w:rsidR="004202C3" w:rsidRPr="00EA4A04" w:rsidRDefault="004202C3" w:rsidP="004202C3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4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Номинация  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«Самодвижущаяся модель».</w:t>
      </w:r>
    </w:p>
    <w:p w:rsidR="004202C3" w:rsidRDefault="004202C3" w:rsidP="004202C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C3" w:rsidRDefault="004202C3" w:rsidP="004202C3">
      <w:pPr>
        <w:pStyle w:val="a4"/>
        <w:numPr>
          <w:ilvl w:val="0"/>
          <w:numId w:val="23"/>
        </w:numPr>
        <w:tabs>
          <w:tab w:val="left" w:pos="36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работ</w:t>
      </w:r>
    </w:p>
    <w:p w:rsidR="004202C3" w:rsidRPr="0053557C" w:rsidRDefault="004202C3" w:rsidP="004202C3">
      <w:pPr>
        <w:pStyle w:val="a4"/>
        <w:tabs>
          <w:tab w:val="left" w:pos="360"/>
        </w:tabs>
        <w:spacing w:after="0" w:line="240" w:lineRule="auto"/>
        <w:ind w:left="108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C3" w:rsidRPr="00816138" w:rsidRDefault="004202C3" w:rsidP="004202C3">
      <w:pPr>
        <w:tabs>
          <w:tab w:val="left" w:pos="360"/>
        </w:tabs>
        <w:spacing w:after="0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Номинации - </w:t>
      </w:r>
      <w:r w:rsidRPr="000E1D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лоскостная композиция (панно)»:</w:t>
      </w:r>
    </w:p>
    <w:p w:rsidR="004202C3" w:rsidRPr="0053557C" w:rsidRDefault="004202C3" w:rsidP="004202C3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E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аботы могут быть выполнены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E1D84">
        <w:t xml:space="preserve"> </w:t>
      </w:r>
      <w:r w:rsidR="00A3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любых пластиковых крыше</w:t>
      </w:r>
      <w:r w:rsidRPr="000E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 других вторичных материалов.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02C3" w:rsidRPr="00816138" w:rsidRDefault="004202C3" w:rsidP="004202C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Номин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аций - «Движущаяся модель</w:t>
      </w:r>
      <w:r w:rsidRPr="008161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»:</w:t>
      </w:r>
    </w:p>
    <w:p w:rsidR="004202C3" w:rsidRDefault="004202C3" w:rsidP="004202C3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могут быть выполн</w:t>
      </w:r>
      <w:r w:rsidR="00A3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 из любых пластиковых крыше</w:t>
      </w:r>
      <w:r w:rsidRPr="0078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 других вторичных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02C3" w:rsidRPr="0053557C" w:rsidRDefault="004202C3" w:rsidP="004202C3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78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одель должна быть снабжена колесным или гусеничным ходом (иметь колеса или гусен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ицы). </w:t>
      </w:r>
      <w:r w:rsidRPr="0078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модели достигается за счет действий автора, а не моторчика.</w:t>
      </w:r>
    </w:p>
    <w:p w:rsidR="004202C3" w:rsidRPr="00816138" w:rsidRDefault="004202C3" w:rsidP="004202C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Номинация - «Самодвижущаяся модель»:</w:t>
      </w:r>
    </w:p>
    <w:p w:rsidR="004202C3" w:rsidRPr="00785EB4" w:rsidRDefault="004202C3" w:rsidP="004202C3">
      <w:pPr>
        <w:pStyle w:val="a4"/>
        <w:numPr>
          <w:ilvl w:val="0"/>
          <w:numId w:val="16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могут быть выполн</w:t>
      </w:r>
      <w:r w:rsidR="00A3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 из любых пластиковых крыше</w:t>
      </w:r>
      <w:r w:rsidRPr="0078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 других вторичных материалов;</w:t>
      </w:r>
    </w:p>
    <w:p w:rsidR="004202C3" w:rsidRPr="003C7BAD" w:rsidRDefault="004202C3" w:rsidP="004202C3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должна быть снабжена моторчиком и элементом питания. Движение модели достигается за счет энергии элемента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2C3" w:rsidRPr="0008650E" w:rsidRDefault="004202C3" w:rsidP="004202C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</w:t>
      </w:r>
      <w:r w:rsidRPr="000865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требования:</w:t>
      </w:r>
    </w:p>
    <w:p w:rsidR="004202C3" w:rsidRPr="003A23F5" w:rsidRDefault="004202C3" w:rsidP="004202C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  <w:lang w:eastAsia="ru-RU"/>
        </w:rPr>
      </w:pPr>
    </w:p>
    <w:p w:rsidR="004202C3" w:rsidRDefault="004202C3" w:rsidP="004202C3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имеет право предложить на конку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1 работу по каждой номинации;</w:t>
      </w:r>
    </w:p>
    <w:p w:rsidR="004202C3" w:rsidRPr="00737E50" w:rsidRDefault="004202C3" w:rsidP="004202C3">
      <w:pPr>
        <w:pStyle w:val="a4"/>
        <w:numPr>
          <w:ilvl w:val="0"/>
          <w:numId w:val="16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должна иметь название;</w:t>
      </w:r>
    </w:p>
    <w:p w:rsidR="004202C3" w:rsidRPr="00447433" w:rsidRDefault="004202C3" w:rsidP="004202C3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работа может иметь одного или нескольких авторов;</w:t>
      </w:r>
    </w:p>
    <w:p w:rsidR="004202C3" w:rsidRPr="0008650E" w:rsidRDefault="004202C3" w:rsidP="004202C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предоставляются фото или видеоролики, соответствующие номинациям Конкурса;</w:t>
      </w:r>
    </w:p>
    <w:p w:rsidR="004202C3" w:rsidRPr="0008650E" w:rsidRDefault="004202C3" w:rsidP="004202C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видеоролика не более 1 минуты;</w:t>
      </w:r>
    </w:p>
    <w:p w:rsidR="004202C3" w:rsidRPr="00094D9E" w:rsidRDefault="004202C3" w:rsidP="004202C3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фотографий каждой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737E50">
        <w:t xml:space="preserve"> </w:t>
      </w:r>
      <w:r w:rsidRPr="0073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3</w:t>
      </w:r>
      <w:r w:rsidRPr="00094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02C3" w:rsidRPr="00A80465" w:rsidRDefault="004202C3" w:rsidP="004202C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должны демонстрировать внешний вид разработанной модели со всех сторон и ее функциональные возможности; на фотографиях не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 быть изображение человека;</w:t>
      </w:r>
    </w:p>
    <w:p w:rsidR="004202C3" w:rsidRPr="0008650E" w:rsidRDefault="004202C3" w:rsidP="004202C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должны быть представлены в электронном виде в формате </w:t>
      </w:r>
      <w:r w:rsidRPr="000865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jpeg</w:t>
      </w:r>
      <w:r w:rsidRPr="0008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65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jpg</w:t>
      </w:r>
      <w:r w:rsidRPr="0008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02C3" w:rsidRPr="009F4A22" w:rsidRDefault="004202C3" w:rsidP="00D652C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65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отографии, видеоролики </w:t>
      </w:r>
      <w:r w:rsidRPr="00F7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сопровождаться кратким описанием;</w:t>
      </w:r>
    </w:p>
    <w:p w:rsidR="004202C3" w:rsidRDefault="004202C3" w:rsidP="004202C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текстовый материал </w:t>
      </w:r>
      <w:r w:rsidRPr="005C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 в текстовом редакторе </w:t>
      </w:r>
      <w:r w:rsidRPr="005C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Word, шрифт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C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Roman, размер шрифта -14, интервал -1,5; </w:t>
      </w:r>
    </w:p>
    <w:p w:rsidR="004202C3" w:rsidRPr="00032068" w:rsidRDefault="004202C3" w:rsidP="004202C3">
      <w:pPr>
        <w:pStyle w:val="a4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Pr="0003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файла с работой участника должно содержать фамилию,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 участника, название работы;</w:t>
      </w:r>
    </w:p>
    <w:p w:rsidR="004202C3" w:rsidRDefault="004202C3" w:rsidP="004202C3">
      <w:pPr>
        <w:pStyle w:val="a4"/>
        <w:numPr>
          <w:ilvl w:val="0"/>
          <w:numId w:val="16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3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аявки на участие в Конкурсе принимаются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организации, педагога или </w:t>
      </w:r>
      <w:r w:rsidRPr="0003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 участника Конкурса (Приложение 1).</w:t>
      </w:r>
    </w:p>
    <w:p w:rsidR="004202C3" w:rsidRDefault="00A0687E" w:rsidP="004202C3">
      <w:pPr>
        <w:pStyle w:val="a4"/>
        <w:numPr>
          <w:ilvl w:val="0"/>
          <w:numId w:val="16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bookmarkStart w:id="0" w:name="_GoBack"/>
      <w:bookmarkEnd w:id="0"/>
      <w:r w:rsidR="004202C3" w:rsidRPr="00F2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 Конкурса, а также педагог или родитель, соглашаются предоставить организаторам Конкурса разрешение на обработку их персональных данных, публикацию работ и информации об авторах</w:t>
      </w:r>
      <w:r w:rsidR="004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печатном и электронном виде;</w:t>
      </w:r>
    </w:p>
    <w:p w:rsidR="003C7BAD" w:rsidRDefault="004202C3" w:rsidP="003C7BAD">
      <w:pPr>
        <w:pStyle w:val="a4"/>
        <w:numPr>
          <w:ilvl w:val="0"/>
          <w:numId w:val="16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соблюдение авторских прав работы несет лиц</w:t>
      </w:r>
      <w:r w:rsidR="00DB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приславшее работу на Конкурс</w:t>
      </w:r>
    </w:p>
    <w:p w:rsidR="003C7BAD" w:rsidRPr="003C7BAD" w:rsidRDefault="003C7BAD" w:rsidP="003C7BAD">
      <w:pPr>
        <w:pStyle w:val="a4"/>
        <w:numPr>
          <w:ilvl w:val="0"/>
          <w:numId w:val="16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2C3" w:rsidRPr="00816138" w:rsidRDefault="004202C3" w:rsidP="004202C3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жюри</w:t>
      </w:r>
    </w:p>
    <w:p w:rsidR="004202C3" w:rsidRPr="00816138" w:rsidRDefault="004202C3" w:rsidP="004202C3">
      <w:pPr>
        <w:pStyle w:val="a4"/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C3" w:rsidRDefault="004202C3" w:rsidP="004202C3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работы Конкурса по следующим критериям:</w:t>
      </w:r>
    </w:p>
    <w:p w:rsidR="004202C3" w:rsidRPr="00816138" w:rsidRDefault="004202C3" w:rsidP="004202C3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C3" w:rsidRPr="00737E50" w:rsidRDefault="004202C3" w:rsidP="004202C3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номинаци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- </w:t>
      </w:r>
      <w:r w:rsidRPr="005355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«Плоскостная композиция (панно)»:</w:t>
      </w:r>
    </w:p>
    <w:p w:rsidR="009031FD" w:rsidRDefault="004202C3" w:rsidP="009031FD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находка автора;</w:t>
      </w:r>
    </w:p>
    <w:p w:rsidR="004202C3" w:rsidRDefault="004202C3" w:rsidP="009031FD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эмоционального воздействия;</w:t>
      </w:r>
    </w:p>
    <w:p w:rsidR="004202C3" w:rsidRDefault="004202C3" w:rsidP="009031FD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F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мастерство;</w:t>
      </w:r>
    </w:p>
    <w:p w:rsidR="004202C3" w:rsidRPr="009031FD" w:rsidRDefault="004202C3" w:rsidP="009031FD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исполнения работы (композиция, цветовое решение, оформление).</w:t>
      </w:r>
    </w:p>
    <w:p w:rsidR="004202C3" w:rsidRPr="00816138" w:rsidRDefault="004202C3" w:rsidP="004202C3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FD" w:rsidRDefault="004202C3" w:rsidP="009031FD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номинациях</w:t>
      </w: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55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«Движущаяся модель» и «Самодвижущаяся модель»:</w:t>
      </w:r>
    </w:p>
    <w:p w:rsidR="009031FD" w:rsidRDefault="009031FD" w:rsidP="009031FD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31FD" w:rsidRDefault="009031FD" w:rsidP="009031FD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идеи;</w:t>
      </w:r>
    </w:p>
    <w:p w:rsidR="009031FD" w:rsidRDefault="009031FD" w:rsidP="009031FD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</w:t>
      </w:r>
      <w:r w:rsidRPr="009031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1FD" w:rsidRDefault="009031FD" w:rsidP="009031FD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сложность</w:t>
      </w:r>
      <w:r w:rsidRPr="009031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1FD" w:rsidRPr="009031FD" w:rsidRDefault="009031FD" w:rsidP="009031FD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творческого уровня возрасту автора.</w:t>
      </w:r>
    </w:p>
    <w:p w:rsidR="004202C3" w:rsidRDefault="004202C3" w:rsidP="004202C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C3" w:rsidRDefault="004202C3" w:rsidP="004202C3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сроки проведения Конкурса</w:t>
      </w:r>
    </w:p>
    <w:p w:rsidR="009031FD" w:rsidRDefault="009031FD" w:rsidP="009031FD">
      <w:pPr>
        <w:pStyle w:val="a4"/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1FD" w:rsidRDefault="004202C3" w:rsidP="009031F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2E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2022 года – 15</w:t>
      </w:r>
      <w:r w:rsidRPr="0003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Pr="0003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03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прием работ</w:t>
      </w:r>
      <w:r w:rsidR="00567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1FD" w:rsidRDefault="009031FD" w:rsidP="009031F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апреля 2022 года – 25</w:t>
      </w:r>
      <w:r w:rsidR="004202C3" w:rsidRPr="00CA6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2022 года</w:t>
      </w:r>
      <w:r w:rsidR="0056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жюри;</w:t>
      </w:r>
    </w:p>
    <w:p w:rsidR="004202C3" w:rsidRDefault="009031FD" w:rsidP="009031F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4202C3" w:rsidRPr="00CA6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2022года</w:t>
      </w:r>
      <w:r w:rsidR="004202C3" w:rsidRPr="0003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объявление результатов конкурса на портале «Виртуальная школа Тверской области» (</w:t>
      </w:r>
      <w:hyperlink r:id="rId7" w:history="1">
        <w:r w:rsidR="004202C3" w:rsidRPr="00756E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http://distant.tverobr.ru/</w:t>
        </w:r>
      </w:hyperlink>
      <w:r w:rsidR="004202C3" w:rsidRPr="000320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02C3" w:rsidRPr="00816138" w:rsidRDefault="004202C3" w:rsidP="004202C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C3" w:rsidRPr="0039063D" w:rsidRDefault="004202C3" w:rsidP="004202C3">
      <w:pPr>
        <w:widowControl w:val="0"/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90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в Региональный ресурсный центр дистанционног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детей-инвалидов на</w:t>
      </w:r>
      <w:r w:rsidRPr="0039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ронную почту </w:t>
      </w:r>
      <w:hyperlink r:id="rId8" w:history="1">
        <w:r w:rsidRPr="00756E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centerdist@mail.ru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 конкурс» </w:t>
      </w:r>
      <w:r w:rsidRPr="00390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02C3" w:rsidRPr="0039063D" w:rsidRDefault="004202C3" w:rsidP="004202C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357" w:firstLine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3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90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1) - </w:t>
      </w:r>
      <w:r w:rsidRPr="00390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только в текстовом редакторе Word;</w:t>
      </w:r>
    </w:p>
    <w:p w:rsidR="004202C3" w:rsidRDefault="004202C3" w:rsidP="004202C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357" w:firstLine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2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сформированы в одну папку; в наименовании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 указывается ФИО участника.</w:t>
      </w:r>
    </w:p>
    <w:p w:rsidR="004202C3" w:rsidRPr="001D2FCF" w:rsidRDefault="004202C3" w:rsidP="004202C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C3" w:rsidRPr="00CA6A40" w:rsidRDefault="00DB355E" w:rsidP="004202C3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2C3" w:rsidRPr="00CA6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Конкурса и награждение победителей</w:t>
      </w:r>
    </w:p>
    <w:p w:rsidR="004202C3" w:rsidRPr="00CA6A40" w:rsidRDefault="004202C3" w:rsidP="004202C3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55E" w:rsidRDefault="004202C3" w:rsidP="00DB355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(1-3 место) Конкурса пол</w:t>
      </w:r>
      <w:r w:rsidR="00DB355E" w:rsidRPr="00DB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учают соответствующие дипломы. </w:t>
      </w:r>
    </w:p>
    <w:p w:rsidR="004202C3" w:rsidRPr="00816138" w:rsidRDefault="00DB355E" w:rsidP="00DB355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Остальным участникам Конкурса вручаются грамоты</w:t>
      </w:r>
      <w:r w:rsidR="004202C3" w:rsidRPr="00DB3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2C3" w:rsidRPr="00816138" w:rsidRDefault="004202C3" w:rsidP="00DB355E">
      <w:pPr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C3" w:rsidRPr="00816138" w:rsidRDefault="004202C3" w:rsidP="004202C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Организационные вопросы:</w:t>
      </w:r>
    </w:p>
    <w:p w:rsidR="004202C3" w:rsidRPr="00816138" w:rsidRDefault="004202C3" w:rsidP="004202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1FD" w:rsidRDefault="004202C3" w:rsidP="009031FD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Ресурсный центр дистанционного образования детей-инвалидов Тверской области </w:t>
      </w:r>
      <w:r w:rsidR="009031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2C3" w:rsidRDefault="004202C3" w:rsidP="009031FD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Татьяна Валентиновна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1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8920-188-05-48</w:t>
      </w: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2C3" w:rsidRDefault="004202C3" w:rsidP="004202C3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55E" w:rsidRDefault="00DB355E" w:rsidP="004202C3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55E" w:rsidRDefault="00DB355E" w:rsidP="004202C3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55E" w:rsidRDefault="00DB355E" w:rsidP="004202C3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C3" w:rsidRPr="0053557C" w:rsidRDefault="004202C3" w:rsidP="004202C3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088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202C3" w:rsidRDefault="004202C3" w:rsidP="0042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2C3" w:rsidRPr="00987E23" w:rsidRDefault="004202C3" w:rsidP="004202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4202C3" w:rsidRPr="0053557C" w:rsidRDefault="004202C3" w:rsidP="004202C3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548"/>
        <w:gridCol w:w="1102"/>
        <w:gridCol w:w="648"/>
        <w:gridCol w:w="1502"/>
        <w:gridCol w:w="1397"/>
        <w:gridCol w:w="1605"/>
        <w:gridCol w:w="1306"/>
      </w:tblGrid>
      <w:tr w:rsidR="004202C3" w:rsidRPr="005869C1" w:rsidTr="000C7286">
        <w:trPr>
          <w:tblCellSpacing w:w="0" w:type="dxa"/>
        </w:trPr>
        <w:tc>
          <w:tcPr>
            <w:tcW w:w="267" w:type="dxa"/>
          </w:tcPr>
          <w:p w:rsidR="004202C3" w:rsidRPr="00866B74" w:rsidRDefault="004202C3" w:rsidP="000C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B74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1548" w:type="dxa"/>
          </w:tcPr>
          <w:p w:rsidR="004202C3" w:rsidRPr="00866B74" w:rsidRDefault="004202C3" w:rsidP="000C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6B7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образование</w:t>
            </w:r>
          </w:p>
        </w:tc>
        <w:tc>
          <w:tcPr>
            <w:tcW w:w="1102" w:type="dxa"/>
          </w:tcPr>
          <w:p w:rsidR="004202C3" w:rsidRPr="00866B74" w:rsidRDefault="004202C3" w:rsidP="000C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B74">
              <w:rPr>
                <w:rFonts w:ascii="Times New Roman" w:eastAsia="Times New Roman" w:hAnsi="Times New Roman" w:cs="Times New Roman"/>
                <w:bCs/>
                <w:lang w:eastAsia="ru-RU"/>
              </w:rPr>
              <w:t>Ф.И.О. участника</w:t>
            </w:r>
          </w:p>
        </w:tc>
        <w:tc>
          <w:tcPr>
            <w:tcW w:w="648" w:type="dxa"/>
          </w:tcPr>
          <w:p w:rsidR="004202C3" w:rsidRPr="00866B74" w:rsidRDefault="004202C3" w:rsidP="000C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B74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  <w:r w:rsidRPr="00866B7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02" w:type="dxa"/>
          </w:tcPr>
          <w:p w:rsidR="004202C3" w:rsidRPr="00866B74" w:rsidRDefault="004202C3" w:rsidP="000C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B7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ОУ</w:t>
            </w:r>
          </w:p>
        </w:tc>
        <w:tc>
          <w:tcPr>
            <w:tcW w:w="1398" w:type="dxa"/>
          </w:tcPr>
          <w:p w:rsidR="004202C3" w:rsidRDefault="004202C3" w:rsidP="000C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Номинация</w:t>
            </w:r>
          </w:p>
        </w:tc>
        <w:tc>
          <w:tcPr>
            <w:tcW w:w="1607" w:type="dxa"/>
            <w:shd w:val="clear" w:color="auto" w:fill="auto"/>
          </w:tcPr>
          <w:p w:rsidR="004202C3" w:rsidRPr="00866B74" w:rsidRDefault="004202C3" w:rsidP="000C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         </w:t>
            </w:r>
            <w:r w:rsidRPr="00866B74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1303" w:type="dxa"/>
          </w:tcPr>
          <w:p w:rsidR="004202C3" w:rsidRDefault="004202C3" w:rsidP="000C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9EA">
              <w:rPr>
                <w:rFonts w:ascii="Times New Roman" w:eastAsia="Times New Roman" w:hAnsi="Times New Roman" w:cs="Times New Roman"/>
                <w:lang w:eastAsia="ru-RU"/>
              </w:rPr>
              <w:t>Ф.И.О. руководителя</w:t>
            </w:r>
          </w:p>
        </w:tc>
      </w:tr>
      <w:tr w:rsidR="004202C3" w:rsidRPr="005869C1" w:rsidTr="000C7286">
        <w:trPr>
          <w:tblCellSpacing w:w="0" w:type="dxa"/>
        </w:trPr>
        <w:tc>
          <w:tcPr>
            <w:tcW w:w="267" w:type="dxa"/>
          </w:tcPr>
          <w:p w:rsidR="004202C3" w:rsidRPr="005869C1" w:rsidRDefault="004202C3" w:rsidP="000C7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</w:tcPr>
          <w:p w:rsidR="004202C3" w:rsidRPr="005869C1" w:rsidRDefault="004202C3" w:rsidP="000C7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</w:tcPr>
          <w:p w:rsidR="004202C3" w:rsidRPr="005869C1" w:rsidRDefault="004202C3" w:rsidP="000C7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</w:tcPr>
          <w:p w:rsidR="004202C3" w:rsidRPr="005869C1" w:rsidRDefault="004202C3" w:rsidP="000C7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2" w:type="dxa"/>
          </w:tcPr>
          <w:p w:rsidR="004202C3" w:rsidRPr="005869C1" w:rsidRDefault="004202C3" w:rsidP="000C7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8" w:type="dxa"/>
          </w:tcPr>
          <w:p w:rsidR="004202C3" w:rsidRPr="005869C1" w:rsidRDefault="004202C3" w:rsidP="000C7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:rsidR="004202C3" w:rsidRPr="005869C1" w:rsidRDefault="004202C3" w:rsidP="000C7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4202C3" w:rsidRPr="005869C1" w:rsidRDefault="004202C3" w:rsidP="000C7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C3" w:rsidRPr="005869C1" w:rsidTr="000C7286">
        <w:trPr>
          <w:tblCellSpacing w:w="0" w:type="dxa"/>
        </w:trPr>
        <w:tc>
          <w:tcPr>
            <w:tcW w:w="267" w:type="dxa"/>
          </w:tcPr>
          <w:p w:rsidR="004202C3" w:rsidRPr="005869C1" w:rsidRDefault="004202C3" w:rsidP="000C7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</w:tcPr>
          <w:p w:rsidR="004202C3" w:rsidRPr="005869C1" w:rsidRDefault="004202C3" w:rsidP="000C7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</w:tcPr>
          <w:p w:rsidR="004202C3" w:rsidRPr="005869C1" w:rsidRDefault="004202C3" w:rsidP="000C7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</w:tcPr>
          <w:p w:rsidR="004202C3" w:rsidRPr="005869C1" w:rsidRDefault="004202C3" w:rsidP="000C7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2" w:type="dxa"/>
          </w:tcPr>
          <w:p w:rsidR="004202C3" w:rsidRPr="005869C1" w:rsidRDefault="004202C3" w:rsidP="000C7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8" w:type="dxa"/>
          </w:tcPr>
          <w:p w:rsidR="004202C3" w:rsidRPr="005869C1" w:rsidRDefault="004202C3" w:rsidP="000C7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:rsidR="004202C3" w:rsidRPr="005869C1" w:rsidRDefault="004202C3" w:rsidP="000C7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4202C3" w:rsidRPr="005869C1" w:rsidRDefault="004202C3" w:rsidP="000C7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02C3" w:rsidRPr="0053557C" w:rsidRDefault="004202C3" w:rsidP="0042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C3" w:rsidRPr="002A6D34" w:rsidRDefault="004202C3" w:rsidP="002A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02C3" w:rsidRPr="002A6D34" w:rsidSect="00DB35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CB8"/>
    <w:multiLevelType w:val="hybridMultilevel"/>
    <w:tmpl w:val="DFF6943A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0F236B5B"/>
    <w:multiLevelType w:val="hybridMultilevel"/>
    <w:tmpl w:val="1472B52A"/>
    <w:lvl w:ilvl="0" w:tplc="9C923E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231DA"/>
    <w:multiLevelType w:val="hybridMultilevel"/>
    <w:tmpl w:val="0096CC5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3A096D"/>
    <w:multiLevelType w:val="hybridMultilevel"/>
    <w:tmpl w:val="E6A85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5E064B"/>
    <w:multiLevelType w:val="hybridMultilevel"/>
    <w:tmpl w:val="78003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3034C"/>
    <w:multiLevelType w:val="hybridMultilevel"/>
    <w:tmpl w:val="ED604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37E02"/>
    <w:multiLevelType w:val="hybridMultilevel"/>
    <w:tmpl w:val="BE8A565E"/>
    <w:lvl w:ilvl="0" w:tplc="041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7" w15:restartNumberingAfterBreak="0">
    <w:nsid w:val="32E65F50"/>
    <w:multiLevelType w:val="hybridMultilevel"/>
    <w:tmpl w:val="49828B2A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8C77CAD"/>
    <w:multiLevelType w:val="hybridMultilevel"/>
    <w:tmpl w:val="B8788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277EE0"/>
    <w:multiLevelType w:val="hybridMultilevel"/>
    <w:tmpl w:val="763C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695"/>
    <w:multiLevelType w:val="hybridMultilevel"/>
    <w:tmpl w:val="9CA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17933"/>
    <w:multiLevelType w:val="hybridMultilevel"/>
    <w:tmpl w:val="DBC0F0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1E420C"/>
    <w:multiLevelType w:val="hybridMultilevel"/>
    <w:tmpl w:val="1FEC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43C13"/>
    <w:multiLevelType w:val="hybridMultilevel"/>
    <w:tmpl w:val="E24073E6"/>
    <w:lvl w:ilvl="0" w:tplc="EF8A2F9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3560DF"/>
    <w:multiLevelType w:val="multilevel"/>
    <w:tmpl w:val="46940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FA41219"/>
    <w:multiLevelType w:val="hybridMultilevel"/>
    <w:tmpl w:val="D550143C"/>
    <w:lvl w:ilvl="0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6" w15:restartNumberingAfterBreak="0">
    <w:nsid w:val="53D71EF1"/>
    <w:multiLevelType w:val="hybridMultilevel"/>
    <w:tmpl w:val="8A9CFFA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4CF4E71"/>
    <w:multiLevelType w:val="hybridMultilevel"/>
    <w:tmpl w:val="3A3C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816EF"/>
    <w:multiLevelType w:val="hybridMultilevel"/>
    <w:tmpl w:val="17CC57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AA213E"/>
    <w:multiLevelType w:val="hybridMultilevel"/>
    <w:tmpl w:val="5F80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B2C7A"/>
    <w:multiLevelType w:val="hybridMultilevel"/>
    <w:tmpl w:val="47085E84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5662383B"/>
    <w:multiLevelType w:val="hybridMultilevel"/>
    <w:tmpl w:val="C97E9E0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597E7D23"/>
    <w:multiLevelType w:val="hybridMultilevel"/>
    <w:tmpl w:val="020E10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697713"/>
    <w:multiLevelType w:val="hybridMultilevel"/>
    <w:tmpl w:val="0158F2B2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4" w15:restartNumberingAfterBreak="0">
    <w:nsid w:val="68472D0C"/>
    <w:multiLevelType w:val="hybridMultilevel"/>
    <w:tmpl w:val="F848A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D8118A"/>
    <w:multiLevelType w:val="hybridMultilevel"/>
    <w:tmpl w:val="1948315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04B306D"/>
    <w:multiLevelType w:val="hybridMultilevel"/>
    <w:tmpl w:val="32987158"/>
    <w:lvl w:ilvl="0" w:tplc="B1882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54279E"/>
    <w:multiLevelType w:val="hybridMultilevel"/>
    <w:tmpl w:val="AFF6FAD2"/>
    <w:lvl w:ilvl="0" w:tplc="DDF20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6102A"/>
    <w:multiLevelType w:val="hybridMultilevel"/>
    <w:tmpl w:val="97865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E74D0"/>
    <w:multiLevelType w:val="multilevel"/>
    <w:tmpl w:val="7FD69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9"/>
  </w:num>
  <w:num w:numId="2">
    <w:abstractNumId w:val="18"/>
  </w:num>
  <w:num w:numId="3">
    <w:abstractNumId w:val="14"/>
  </w:num>
  <w:num w:numId="4">
    <w:abstractNumId w:val="22"/>
  </w:num>
  <w:num w:numId="5">
    <w:abstractNumId w:val="26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1"/>
  </w:num>
  <w:num w:numId="13">
    <w:abstractNumId w:val="20"/>
  </w:num>
  <w:num w:numId="14">
    <w:abstractNumId w:val="12"/>
  </w:num>
  <w:num w:numId="15">
    <w:abstractNumId w:val="13"/>
  </w:num>
  <w:num w:numId="16">
    <w:abstractNumId w:val="3"/>
  </w:num>
  <w:num w:numId="17">
    <w:abstractNumId w:val="9"/>
  </w:num>
  <w:num w:numId="18">
    <w:abstractNumId w:val="17"/>
  </w:num>
  <w:num w:numId="19">
    <w:abstractNumId w:val="2"/>
  </w:num>
  <w:num w:numId="20">
    <w:abstractNumId w:val="5"/>
  </w:num>
  <w:num w:numId="21">
    <w:abstractNumId w:val="27"/>
  </w:num>
  <w:num w:numId="22">
    <w:abstractNumId w:val="24"/>
  </w:num>
  <w:num w:numId="23">
    <w:abstractNumId w:val="1"/>
  </w:num>
  <w:num w:numId="24">
    <w:abstractNumId w:val="23"/>
  </w:num>
  <w:num w:numId="25">
    <w:abstractNumId w:val="7"/>
  </w:num>
  <w:num w:numId="26">
    <w:abstractNumId w:val="0"/>
  </w:num>
  <w:num w:numId="27">
    <w:abstractNumId w:val="15"/>
  </w:num>
  <w:num w:numId="28">
    <w:abstractNumId w:val="16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E7"/>
    <w:rsid w:val="000007DE"/>
    <w:rsid w:val="00001EAB"/>
    <w:rsid w:val="00036909"/>
    <w:rsid w:val="000521D6"/>
    <w:rsid w:val="00056BEA"/>
    <w:rsid w:val="00073BC4"/>
    <w:rsid w:val="000770D2"/>
    <w:rsid w:val="000B24C3"/>
    <w:rsid w:val="000F77C0"/>
    <w:rsid w:val="001154CF"/>
    <w:rsid w:val="0013355C"/>
    <w:rsid w:val="0013612B"/>
    <w:rsid w:val="001D4D0E"/>
    <w:rsid w:val="001F19EB"/>
    <w:rsid w:val="001F5E70"/>
    <w:rsid w:val="002A0E67"/>
    <w:rsid w:val="002A6D34"/>
    <w:rsid w:val="002E3986"/>
    <w:rsid w:val="002F592E"/>
    <w:rsid w:val="0030109E"/>
    <w:rsid w:val="00310A10"/>
    <w:rsid w:val="00332709"/>
    <w:rsid w:val="00361B22"/>
    <w:rsid w:val="00394847"/>
    <w:rsid w:val="0039708B"/>
    <w:rsid w:val="003A3031"/>
    <w:rsid w:val="003C7BAD"/>
    <w:rsid w:val="003D1F4A"/>
    <w:rsid w:val="003E196A"/>
    <w:rsid w:val="004202C3"/>
    <w:rsid w:val="005020F3"/>
    <w:rsid w:val="0052029C"/>
    <w:rsid w:val="00554D8B"/>
    <w:rsid w:val="005678BA"/>
    <w:rsid w:val="005D12C8"/>
    <w:rsid w:val="005D3C17"/>
    <w:rsid w:val="00634EAB"/>
    <w:rsid w:val="00696875"/>
    <w:rsid w:val="006F643A"/>
    <w:rsid w:val="0072252F"/>
    <w:rsid w:val="007432A8"/>
    <w:rsid w:val="00754529"/>
    <w:rsid w:val="007840BF"/>
    <w:rsid w:val="00786F82"/>
    <w:rsid w:val="007C23FC"/>
    <w:rsid w:val="007D5EF6"/>
    <w:rsid w:val="00850E6B"/>
    <w:rsid w:val="00855124"/>
    <w:rsid w:val="00866AF8"/>
    <w:rsid w:val="008B797D"/>
    <w:rsid w:val="008C3415"/>
    <w:rsid w:val="008D26E7"/>
    <w:rsid w:val="008E78AC"/>
    <w:rsid w:val="008F057D"/>
    <w:rsid w:val="009031FD"/>
    <w:rsid w:val="00940A07"/>
    <w:rsid w:val="00976816"/>
    <w:rsid w:val="0098337E"/>
    <w:rsid w:val="009D1B97"/>
    <w:rsid w:val="00A0687E"/>
    <w:rsid w:val="00A347C1"/>
    <w:rsid w:val="00A4576D"/>
    <w:rsid w:val="00A72C4C"/>
    <w:rsid w:val="00AD0845"/>
    <w:rsid w:val="00B326B8"/>
    <w:rsid w:val="00B452AE"/>
    <w:rsid w:val="00B51BC0"/>
    <w:rsid w:val="00B62203"/>
    <w:rsid w:val="00B667A0"/>
    <w:rsid w:val="00B92776"/>
    <w:rsid w:val="00C0141D"/>
    <w:rsid w:val="00C239C3"/>
    <w:rsid w:val="00C23D8B"/>
    <w:rsid w:val="00CA2FDC"/>
    <w:rsid w:val="00D15234"/>
    <w:rsid w:val="00D505C2"/>
    <w:rsid w:val="00D5234B"/>
    <w:rsid w:val="00D553A3"/>
    <w:rsid w:val="00D652CF"/>
    <w:rsid w:val="00D80790"/>
    <w:rsid w:val="00DB355E"/>
    <w:rsid w:val="00DC164D"/>
    <w:rsid w:val="00DD38E4"/>
    <w:rsid w:val="00F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F7408-C110-4DFA-AAE0-F399F858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F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86F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86F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234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dis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istant.tvero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tant.tverob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16D2-CA3D-4A8F-AE28-FFFA36A1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</dc:creator>
  <cp:keywords/>
  <dc:description/>
  <cp:lastModifiedBy>Дарья</cp:lastModifiedBy>
  <cp:revision>25</cp:revision>
  <cp:lastPrinted>2022-02-21T14:03:00Z</cp:lastPrinted>
  <dcterms:created xsi:type="dcterms:W3CDTF">2022-02-16T10:53:00Z</dcterms:created>
  <dcterms:modified xsi:type="dcterms:W3CDTF">2022-02-24T08:29:00Z</dcterms:modified>
</cp:coreProperties>
</file>