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13" w:rsidRPr="0037707D" w:rsidRDefault="00B43413" w:rsidP="00B43413">
      <w:pPr>
        <w:pStyle w:val="a3"/>
        <w:jc w:val="center"/>
        <w:outlineLvl w:val="2"/>
        <w:rPr>
          <w:b/>
          <w:bCs/>
          <w:sz w:val="28"/>
          <w:szCs w:val="28"/>
        </w:rPr>
      </w:pPr>
      <w:r w:rsidRPr="0037707D">
        <w:rPr>
          <w:b/>
          <w:bCs/>
          <w:sz w:val="28"/>
          <w:szCs w:val="28"/>
        </w:rPr>
        <w:t xml:space="preserve">МИНИСТЕРСТВО ОБРАЗОВАНИЯ И НАУКИ РОССИЙСКОЙ ФЕДЕРАЦИИ </w:t>
      </w:r>
    </w:p>
    <w:p w:rsidR="00B43413" w:rsidRPr="0037707D" w:rsidRDefault="00B43413" w:rsidP="00B43413">
      <w:pPr>
        <w:pStyle w:val="a3"/>
        <w:rPr>
          <w:sz w:val="28"/>
          <w:szCs w:val="28"/>
        </w:rPr>
      </w:pPr>
      <w:r w:rsidRPr="0037707D">
        <w:rPr>
          <w:sz w:val="28"/>
          <w:szCs w:val="28"/>
        </w:rPr>
        <w:t> </w:t>
      </w:r>
    </w:p>
    <w:p w:rsidR="00B43413" w:rsidRPr="0037707D" w:rsidRDefault="00B43413" w:rsidP="00B43413">
      <w:pPr>
        <w:pStyle w:val="a3"/>
        <w:jc w:val="center"/>
        <w:outlineLvl w:val="2"/>
        <w:rPr>
          <w:b/>
          <w:bCs/>
          <w:sz w:val="28"/>
          <w:szCs w:val="28"/>
        </w:rPr>
      </w:pPr>
      <w:bookmarkStart w:id="0" w:name="h38"/>
      <w:bookmarkEnd w:id="0"/>
      <w:r w:rsidRPr="0037707D">
        <w:rPr>
          <w:b/>
          <w:bCs/>
          <w:sz w:val="28"/>
          <w:szCs w:val="28"/>
        </w:rPr>
        <w:t xml:space="preserve">ПРИКАЗ </w:t>
      </w:r>
      <w:r w:rsidRPr="0037707D">
        <w:rPr>
          <w:b/>
          <w:bCs/>
          <w:sz w:val="28"/>
          <w:szCs w:val="28"/>
        </w:rPr>
        <w:br/>
        <w:t xml:space="preserve">от 19 апреля 2010 г. N 393 </w:t>
      </w:r>
    </w:p>
    <w:p w:rsidR="00B43413" w:rsidRDefault="00B43413" w:rsidP="00B43413">
      <w:pPr>
        <w:pStyle w:val="a3"/>
      </w:pPr>
      <w:r>
        <w:t>    </w:t>
      </w:r>
      <w:bookmarkStart w:id="1" w:name="l1"/>
      <w:bookmarkEnd w:id="1"/>
    </w:p>
    <w:p w:rsidR="00B43413" w:rsidRPr="0037707D" w:rsidRDefault="00B43413" w:rsidP="00B43413">
      <w:pPr>
        <w:pStyle w:val="a3"/>
        <w:jc w:val="center"/>
        <w:outlineLvl w:val="2"/>
        <w:rPr>
          <w:b/>
          <w:bCs/>
          <w:sz w:val="28"/>
          <w:szCs w:val="28"/>
        </w:rPr>
      </w:pPr>
      <w:r w:rsidRPr="0037707D">
        <w:rPr>
          <w:b/>
          <w:bCs/>
          <w:sz w:val="28"/>
          <w:szCs w:val="28"/>
        </w:rPr>
        <w:t xml:space="preserve">ОБ УТВЕРЖДЕНИИ РАСПРЕДЕЛЕНИЯ СУБСИДИЙ ИЗ ФЕДЕРАЛЬНОГО БЮДЖЕТА БЮДЖЕТАМ СУБЪЕКТОВ РОССИЙСКОЙ ФЕДЕРАЦИИ НА ОРГАНИЗАЦИЮ ДИСТАНЦИОННОГО ОБРАЗОВАНИЯ ДЕТЕЙ-ИНВАЛИДОВ МЕЖДУ БЮДЖЕТАМИ СУБЪЕКТОВ РОССИЙСКОЙ ФЕДЕРАЦИИ НА 2010 ГОД </w:t>
      </w:r>
      <w:bookmarkStart w:id="2" w:name="l2"/>
      <w:bookmarkEnd w:id="2"/>
    </w:p>
    <w:p w:rsidR="00B43413" w:rsidRDefault="00B43413" w:rsidP="00B43413">
      <w:pPr>
        <w:pStyle w:val="a3"/>
        <w:spacing w:line="276" w:lineRule="auto"/>
        <w:jc w:val="both"/>
      </w:pPr>
      <w:r>
        <w:t> </w:t>
      </w:r>
      <w:r>
        <w:br/>
        <w:t xml:space="preserve">    В соответствии с </w:t>
      </w:r>
      <w:hyperlink r:id="rId5" w:anchor="l22" w:history="1">
        <w:r>
          <w:rPr>
            <w:rStyle w:val="a4"/>
          </w:rPr>
          <w:t>пунктом 5</w:t>
        </w:r>
      </w:hyperlink>
      <w:r>
        <w:t xml:space="preserve"> Правил предоставления в 2010 году субсидий из федерального бюджета бюджетам субъектов Российской Федерации на организацию дистанционного образования детей-инвалидов, утвержденных Постановлением Правительства </w:t>
      </w:r>
      <w:bookmarkStart w:id="3" w:name="l3"/>
      <w:bookmarkEnd w:id="3"/>
      <w:r>
        <w:t xml:space="preserve">Российской Федерации от 29 декабря 2009 г. N 1112 (Собрание законодательства Российской Федерации, 2010, N 2, ст. 176), приказываю: </w:t>
      </w:r>
      <w:r>
        <w:br/>
        <w:t xml:space="preserve">    1. Утвердить прилагаемое распределение субсидий из федерального бюджета бюджетам субъектов Российской Федерации на </w:t>
      </w:r>
      <w:bookmarkStart w:id="4" w:name="l4"/>
      <w:bookmarkEnd w:id="4"/>
      <w:r>
        <w:t xml:space="preserve">организацию дистанционного образования детей-инвалидов между бюджетами субъектов Российской Федерации на 2010 год. </w:t>
      </w:r>
      <w:r>
        <w:br/>
        <w:t xml:space="preserve">    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Калину И.И. </w:t>
      </w:r>
      <w:r>
        <w:br/>
        <w:t>    </w:t>
      </w:r>
      <w:bookmarkStart w:id="5" w:name="l5"/>
      <w:bookmarkEnd w:id="5"/>
    </w:p>
    <w:p w:rsidR="00B43413" w:rsidRDefault="00B43413" w:rsidP="00B43413">
      <w:pPr>
        <w:pStyle w:val="a3"/>
      </w:pPr>
      <w:r>
        <w:rPr>
          <w:i/>
          <w:iCs/>
        </w:rPr>
        <w:t xml:space="preserve">Министр                                                                                                           А.ФУРСЕНКО </w:t>
      </w:r>
    </w:p>
    <w:p w:rsidR="00B43413" w:rsidRDefault="00B43413" w:rsidP="00B43413">
      <w:pPr>
        <w:pStyle w:val="a3"/>
      </w:pPr>
      <w:r>
        <w:t> </w:t>
      </w:r>
      <w:r>
        <w:br/>
        <w:t> </w:t>
      </w:r>
      <w:r>
        <w:br/>
        <w:t> </w:t>
      </w:r>
    </w:p>
    <w:p w:rsidR="00B43413" w:rsidRDefault="00B43413" w:rsidP="00B43413"/>
    <w:p w:rsidR="00B43413" w:rsidRDefault="00B43413" w:rsidP="00B43413"/>
    <w:p w:rsidR="00B43413" w:rsidRDefault="00B43413" w:rsidP="00B43413"/>
    <w:p w:rsidR="00B43413" w:rsidRDefault="00B43413" w:rsidP="00B43413"/>
    <w:p w:rsidR="00B43413" w:rsidRDefault="00B43413" w:rsidP="00B43413"/>
    <w:p w:rsidR="00B43413" w:rsidRDefault="00B43413" w:rsidP="00B43413"/>
    <w:p w:rsidR="00B43413" w:rsidRDefault="00B43413" w:rsidP="00B43413"/>
    <w:p w:rsidR="00B43413" w:rsidRDefault="00B43413" w:rsidP="00B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Pr="003770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43413" w:rsidRDefault="00B43413" w:rsidP="00B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770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B43413" w:rsidRDefault="00B43413" w:rsidP="00B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770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B43413" w:rsidRPr="0037707D" w:rsidRDefault="00B43413" w:rsidP="00B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770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апреля 2010 г. N 393</w:t>
      </w:r>
    </w:p>
    <w:p w:rsidR="00B43413" w:rsidRPr="0037707D" w:rsidRDefault="00B43413" w:rsidP="00B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43413" w:rsidRPr="0037707D" w:rsidTr="00417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413" w:rsidRPr="0037707D" w:rsidRDefault="00B43413" w:rsidP="0041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————————————————————————————————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——————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       Субъекты Российской Федерации          |    Размер субсидий,   |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|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|        рублей         |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—————————————————————————————————————— Республика Адыгея (Адыгея)                                     19 114 787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Алтай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15 113 750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Башкортостан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44 665 982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Бурятия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46 061 941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Дагестан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50 458 081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Ингушетия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41 363 810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Кабардино-Балкарская 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                          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42 641 573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Калмыкия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24 508 522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Карачаево-Черкесская Республик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                           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13 788 860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Карелия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17 547 554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Коми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  <w:proofErr w:type="gramEnd"/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908 770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Марий Эл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45 047 927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Мордовия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33 567 775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Саха (Якутия)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57 978 618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Северная Осетия - 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лания                       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24 866 294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Татарстан (Татарста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                             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57 283 955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Тыва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34 142 240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Удмуртская Республика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34 088 938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Республика Хакасия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18 659 624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Чеченская Республика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59 590 042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Чувашская Республика - Чувашия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26 486 313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Алтайский край</w:t>
            </w:r>
            <w:proofErr w:type="gramEnd"/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25 651 942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Забайкальский край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34 710 625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Камчатский край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2 712 047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Краснодарский край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84 648 847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Красноярский край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49 012 434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Пермский край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36 609 544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Приморский край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38 942 001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Ставропольский край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61 893 431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Хабаровский край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19 279 992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Амурская область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34 470 197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Архангельская область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10 774 970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Астраханская область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19 338 208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Белгородская область</w:t>
            </w:r>
            <w:proofErr w:type="gramEnd"/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35 053 283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Брянская область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17 259 514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Владимирская область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31 414 489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Волгоградская область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46 694 010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Вологодская область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14 166 913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Воронежская область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30 280 471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Ивановская область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13 544 712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Иркутская область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47 601 431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Калининградская область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8 516 235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Калужская область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32 117 532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Кемеровская область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36 119 812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Кировская область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23 341 163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Костромская область</w:t>
            </w:r>
            <w:proofErr w:type="gramEnd"/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gramStart"/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25 944 923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Курганская область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28 523 526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Курская область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17 684 810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Ленинградская область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13 892 934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Липецкая область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28 368 881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Магаданская область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3 073 142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Московская область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29 077 006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Мурманская область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15 532 031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Нижегородская область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43 133 216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Новгородская область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18 243 527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Новосибирская область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31 287 395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Омская область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38 307 929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Оренбургская область</w:t>
            </w:r>
            <w:proofErr w:type="gramEnd"/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29 453 292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Орловская область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17 783 457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Пензенская область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17 072 745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Псковская область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10 002 601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Ростовская область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46 887 526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Рязанская область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29 312 197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Самарская область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57 617 467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Саратовская область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32 979 025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Сахалинская область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18 078 225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Свердловская область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55 549 249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Смоленская область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32 068 086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Тамбовская область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32 053 646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Тверская область</w:t>
            </w:r>
            <w:proofErr w:type="gramEnd"/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35 205 116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Томская область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52 277 113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Тульская область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45 977 122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Тюменская область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2 551 495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Ульяновская область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50 513 467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Челябинская область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65 674 621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Ярославская область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21 279 710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город Санкт-Петербург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40 401 958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Еврейская автономная область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6 999 193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Ханты-Мансийский автономный 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 - Югра            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24 317 596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Чукотский автономный округ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2 225 472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Ямало-Ненецкий автономный округ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</w:t>
            </w: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2 611 142</w:t>
            </w:r>
          </w:p>
        </w:tc>
      </w:tr>
    </w:tbl>
    <w:p w:rsidR="00B43413" w:rsidRPr="0037707D" w:rsidRDefault="00B43413" w:rsidP="00B43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9"/>
      </w:tblGrid>
      <w:tr w:rsidR="00B43413" w:rsidRPr="0037707D" w:rsidTr="00417C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3413" w:rsidRPr="0037707D" w:rsidRDefault="00B43413" w:rsidP="0041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Всего: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  2 500 000 000</w:t>
            </w:r>
          </w:p>
        </w:tc>
      </w:tr>
    </w:tbl>
    <w:p w:rsidR="00B43413" w:rsidRDefault="00B43413" w:rsidP="00B43413"/>
    <w:p w:rsidR="00AB01F8" w:rsidRDefault="00AB01F8">
      <w:bookmarkStart w:id="6" w:name="_GoBack"/>
      <w:bookmarkEnd w:id="6"/>
    </w:p>
    <w:sectPr w:rsidR="00AB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13"/>
    <w:rsid w:val="00AB01F8"/>
    <w:rsid w:val="00B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1/147815?l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Ольга Юркина</cp:lastModifiedBy>
  <cp:revision>1</cp:revision>
  <dcterms:created xsi:type="dcterms:W3CDTF">2014-07-30T06:04:00Z</dcterms:created>
  <dcterms:modified xsi:type="dcterms:W3CDTF">2014-07-30T06:08:00Z</dcterms:modified>
</cp:coreProperties>
</file>